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90" w:rsidRDefault="00801CDA">
      <w:pPr>
        <w:spacing w:after="0"/>
        <w:ind w:left="10" w:right="109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5543245</wp:posOffset>
            </wp:positionH>
            <wp:positionV relativeFrom="paragraph">
              <wp:posOffset>43561</wp:posOffset>
            </wp:positionV>
            <wp:extent cx="652628" cy="58801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28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CESDE   </w:t>
      </w:r>
    </w:p>
    <w:p w:rsidR="001F5690" w:rsidRDefault="00801CDA">
      <w:pPr>
        <w:spacing w:after="0"/>
        <w:ind w:left="10" w:right="1091" w:hanging="10"/>
        <w:jc w:val="center"/>
      </w:pPr>
      <w:r>
        <w:rPr>
          <w:b/>
        </w:rPr>
        <w:t xml:space="preserve">Escuela de Administración </w:t>
      </w:r>
    </w:p>
    <w:p w:rsidR="001F5690" w:rsidRDefault="00801CDA">
      <w:pPr>
        <w:spacing w:after="0"/>
        <w:ind w:left="10" w:right="1091" w:hanging="10"/>
        <w:jc w:val="center"/>
      </w:pPr>
      <w:r>
        <w:rPr>
          <w:b/>
        </w:rPr>
        <w:t xml:space="preserve">Gestión Documental </w:t>
      </w:r>
    </w:p>
    <w:p w:rsidR="001F5690" w:rsidRDefault="00801CDA">
      <w:pPr>
        <w:spacing w:after="0"/>
        <w:ind w:right="1091"/>
      </w:pPr>
      <w:r>
        <w:t xml:space="preserve"> </w:t>
      </w:r>
    </w:p>
    <w:p w:rsidR="001F5690" w:rsidRDefault="00801CDA">
      <w:pPr>
        <w:spacing w:after="163"/>
        <w:ind w:right="4"/>
        <w:jc w:val="center"/>
      </w:pPr>
      <w:r>
        <w:rPr>
          <w:rFonts w:ascii="Arial" w:eastAsia="Arial" w:hAnsi="Arial" w:cs="Arial"/>
          <w:b/>
          <w:sz w:val="20"/>
        </w:rPr>
        <w:t xml:space="preserve">ACTIVIDAD 3 </w:t>
      </w:r>
    </w:p>
    <w:p w:rsidR="001F5690" w:rsidRDefault="00801CDA">
      <w:pPr>
        <w:spacing w:after="159" w:line="261" w:lineRule="auto"/>
        <w:ind w:left="-5" w:right="-7" w:hanging="10"/>
        <w:jc w:val="both"/>
      </w:pPr>
      <w:r>
        <w:rPr>
          <w:rFonts w:ascii="Arial" w:eastAsia="Arial" w:hAnsi="Arial" w:cs="Arial"/>
          <w:sz w:val="20"/>
        </w:rPr>
        <w:t xml:space="preserve">Investiga el significado de las siguientes palabras, pero debes tener en cuenta que el significado debe ser con base a la archivística. </w:t>
      </w:r>
    </w:p>
    <w:p w:rsidR="001F5690" w:rsidRDefault="00801CDA">
      <w:pPr>
        <w:spacing w:after="210" w:line="261" w:lineRule="auto"/>
        <w:ind w:left="-5" w:right="-7" w:hanging="10"/>
        <w:jc w:val="both"/>
      </w:pPr>
      <w:r>
        <w:rPr>
          <w:rFonts w:ascii="Arial" w:eastAsia="Arial" w:hAnsi="Arial" w:cs="Arial"/>
          <w:sz w:val="20"/>
        </w:rPr>
        <w:t xml:space="preserve">Guía, Digitar, Organigrama, Tomo, </w:t>
      </w:r>
      <w:r>
        <w:rPr>
          <w:rFonts w:ascii="Arial" w:eastAsia="Arial" w:hAnsi="Arial" w:cs="Arial"/>
          <w:sz w:val="20"/>
        </w:rPr>
        <w:t>Reprografía, Catálogo, Depuración, Sección, Copia, Muestreo, Producción documental, Acervo documental, Documento, Patrimonio documental, Expediente, Colección documental, Folio, Encuadernación, Índice, Legajo, Manuscrito, Descriptor, Archivista, Archivísti</w:t>
      </w:r>
      <w:r>
        <w:rPr>
          <w:rFonts w:ascii="Arial" w:eastAsia="Arial" w:hAnsi="Arial" w:cs="Arial"/>
          <w:sz w:val="20"/>
        </w:rPr>
        <w:t xml:space="preserve">ca, Facsímil, Clasificación documental, Carpeta, </w:t>
      </w:r>
      <w:r w:rsidR="003D7BA4">
        <w:rPr>
          <w:rFonts w:ascii="Arial" w:eastAsia="Arial" w:hAnsi="Arial" w:cs="Arial"/>
          <w:sz w:val="20"/>
        </w:rPr>
        <w:t>Subsidie</w:t>
      </w:r>
      <w:r>
        <w:rPr>
          <w:rFonts w:ascii="Arial" w:eastAsia="Arial" w:hAnsi="Arial" w:cs="Arial"/>
          <w:sz w:val="20"/>
        </w:rPr>
        <w:t xml:space="preserve">, dossier, bula, </w:t>
      </w:r>
      <w:r w:rsidR="003D7BA4">
        <w:rPr>
          <w:rFonts w:ascii="Arial" w:eastAsia="Arial" w:hAnsi="Arial" w:cs="Arial"/>
          <w:sz w:val="20"/>
        </w:rPr>
        <w:t>asignación</w:t>
      </w:r>
      <w:r>
        <w:rPr>
          <w:rFonts w:ascii="Arial" w:eastAsia="Arial" w:hAnsi="Arial" w:cs="Arial"/>
          <w:sz w:val="20"/>
        </w:rPr>
        <w:t xml:space="preserve">, fascículo, caratula, cartograma, subsección, vigencia. </w:t>
      </w:r>
    </w:p>
    <w:p w:rsidR="001F5690" w:rsidRDefault="00801C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7CAAC"/>
        <w:spacing w:after="172" w:line="257" w:lineRule="auto"/>
        <w:jc w:val="both"/>
      </w:pPr>
      <w:r>
        <w:rPr>
          <w:rFonts w:ascii="Arial" w:eastAsia="Arial" w:hAnsi="Arial" w:cs="Arial"/>
        </w:rPr>
        <w:lastRenderedPageBreak/>
        <w:t>En el transcurso del semestre iremos investigando más palabras, por tal motivo, debes diseñar un sistema donde se a</w:t>
      </w:r>
      <w:r>
        <w:rPr>
          <w:rFonts w:ascii="Arial" w:eastAsia="Arial" w:hAnsi="Arial" w:cs="Arial"/>
        </w:rPr>
        <w:t xml:space="preserve">lmacenen todos los significados, y que a su vez estén organizados alfabéticamente. En este caso debes ser muy creativo para su diseño.  </w:t>
      </w:r>
    </w:p>
    <w:p w:rsidR="001F5690" w:rsidRDefault="00801CDA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3D7BA4" w:rsidRDefault="003D7BA4">
      <w:pPr>
        <w:spacing w:after="0"/>
        <w:rPr>
          <w:rFonts w:ascii="Arial" w:eastAsia="Arial" w:hAnsi="Arial" w:cs="Arial"/>
          <w:sz w:val="20"/>
        </w:rPr>
      </w:pPr>
      <w:r w:rsidRPr="003D7BA4">
        <w:rPr>
          <w:rFonts w:ascii="Arial" w:eastAsia="Arial" w:hAnsi="Arial" w:cs="Arial"/>
          <w:b/>
          <w:sz w:val="20"/>
        </w:rPr>
        <w:t>NOTA</w:t>
      </w:r>
      <w:r>
        <w:rPr>
          <w:rFonts w:ascii="Arial" w:eastAsia="Arial" w:hAnsi="Arial" w:cs="Arial"/>
          <w:sz w:val="20"/>
        </w:rPr>
        <w:t xml:space="preserve">: </w:t>
      </w:r>
      <w:r w:rsidRPr="00801CDA">
        <w:rPr>
          <w:rFonts w:ascii="Arial" w:eastAsia="Arial" w:hAnsi="Arial" w:cs="Arial"/>
          <w:b/>
          <w:sz w:val="20"/>
        </w:rPr>
        <w:t>investiga un Video sobre:</w:t>
      </w:r>
    </w:p>
    <w:p w:rsidR="003D7BA4" w:rsidRDefault="003D7BA4">
      <w:pPr>
        <w:spacing w:after="0"/>
        <w:rPr>
          <w:rFonts w:ascii="Arial" w:eastAsia="Arial" w:hAnsi="Arial" w:cs="Arial"/>
          <w:sz w:val="20"/>
        </w:rPr>
      </w:pPr>
    </w:p>
    <w:p w:rsidR="003D7BA4" w:rsidRPr="003D7BA4" w:rsidRDefault="003D7BA4" w:rsidP="003D7BA4">
      <w:pPr>
        <w:pStyle w:val="Prrafodelista"/>
        <w:numPr>
          <w:ilvl w:val="0"/>
          <w:numId w:val="1"/>
        </w:numPr>
        <w:spacing w:after="0"/>
      </w:pPr>
      <w:r>
        <w:t xml:space="preserve">Elementos que se utilizan para  </w:t>
      </w:r>
      <w:r>
        <w:rPr>
          <w:rFonts w:ascii="Arial" w:eastAsia="Arial" w:hAnsi="Arial" w:cs="Arial"/>
          <w:sz w:val="20"/>
        </w:rPr>
        <w:t>CREAR un Archivo</w:t>
      </w:r>
    </w:p>
    <w:p w:rsidR="003D7BA4" w:rsidRPr="003D7BA4" w:rsidRDefault="003D7BA4" w:rsidP="003D7BA4">
      <w:pPr>
        <w:pStyle w:val="Prrafodelista"/>
        <w:numPr>
          <w:ilvl w:val="0"/>
          <w:numId w:val="1"/>
        </w:numPr>
        <w:spacing w:after="0"/>
      </w:pPr>
      <w:r>
        <w:rPr>
          <w:rFonts w:ascii="Arial" w:eastAsia="Arial" w:hAnsi="Arial" w:cs="Arial"/>
          <w:sz w:val="20"/>
        </w:rPr>
        <w:t>Como  se CREA un Archivo</w:t>
      </w:r>
    </w:p>
    <w:p w:rsidR="003D7BA4" w:rsidRPr="003D7BA4" w:rsidRDefault="003D7BA4" w:rsidP="003D7BA4">
      <w:pPr>
        <w:pStyle w:val="Prrafodelista"/>
        <w:numPr>
          <w:ilvl w:val="0"/>
          <w:numId w:val="1"/>
        </w:numPr>
        <w:spacing w:after="0"/>
      </w:pPr>
      <w:r>
        <w:rPr>
          <w:rFonts w:ascii="Arial" w:eastAsia="Arial" w:hAnsi="Arial" w:cs="Arial"/>
          <w:sz w:val="20"/>
        </w:rPr>
        <w:t>Dif</w:t>
      </w:r>
      <w:r w:rsidR="00801CDA">
        <w:rPr>
          <w:rFonts w:ascii="Arial" w:eastAsia="Arial" w:hAnsi="Arial" w:cs="Arial"/>
          <w:sz w:val="20"/>
        </w:rPr>
        <w:t>erentes FORMAS</w:t>
      </w:r>
      <w:r>
        <w:rPr>
          <w:rFonts w:ascii="Arial" w:eastAsia="Arial" w:hAnsi="Arial" w:cs="Arial"/>
          <w:sz w:val="20"/>
        </w:rPr>
        <w:t xml:space="preserve"> de Archivar, según el Tipo de Negocio</w:t>
      </w:r>
    </w:p>
    <w:p w:rsidR="003D7BA4" w:rsidRDefault="003D7BA4" w:rsidP="003D7BA4">
      <w:pPr>
        <w:pStyle w:val="Prrafodelista"/>
        <w:numPr>
          <w:ilvl w:val="0"/>
          <w:numId w:val="1"/>
        </w:numPr>
        <w:spacing w:after="0"/>
      </w:pPr>
      <w:r>
        <w:t>Qué ORDEN puedo utilizar</w:t>
      </w:r>
      <w:r w:rsidR="00801CDA">
        <w:t xml:space="preserve"> para agilizar el trabajo</w:t>
      </w:r>
    </w:p>
    <w:p w:rsidR="00801CDA" w:rsidRPr="003D7BA4" w:rsidRDefault="00801CDA" w:rsidP="003D7BA4">
      <w:pPr>
        <w:pStyle w:val="Prrafodelista"/>
        <w:numPr>
          <w:ilvl w:val="0"/>
          <w:numId w:val="1"/>
        </w:numPr>
        <w:spacing w:after="0"/>
      </w:pPr>
      <w:r>
        <w:t>Compártelo con tus compañeros</w:t>
      </w:r>
    </w:p>
    <w:p w:rsidR="003D7BA4" w:rsidRDefault="003D7BA4" w:rsidP="00801CDA">
      <w:pPr>
        <w:spacing w:after="0"/>
      </w:pPr>
      <w:bookmarkStart w:id="0" w:name="_GoBack"/>
      <w:bookmarkEnd w:id="0"/>
    </w:p>
    <w:sectPr w:rsidR="003D7BA4" w:rsidSect="003D7BA4">
      <w:pgSz w:w="13680" w:h="5940" w:orient="landscape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6FEF"/>
    <w:multiLevelType w:val="hybridMultilevel"/>
    <w:tmpl w:val="8A3CA220"/>
    <w:lvl w:ilvl="0" w:tplc="951034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90"/>
    <w:rsid w:val="001F5690"/>
    <w:rsid w:val="003D7BA4"/>
    <w:rsid w:val="00801CDA"/>
    <w:rsid w:val="008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C0943-1877-46E8-88EA-CAD98E95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Becerra</dc:creator>
  <cp:keywords/>
  <cp:lastModifiedBy>Audio</cp:lastModifiedBy>
  <cp:revision>2</cp:revision>
  <dcterms:created xsi:type="dcterms:W3CDTF">2017-08-26T18:12:00Z</dcterms:created>
  <dcterms:modified xsi:type="dcterms:W3CDTF">2017-08-26T18:12:00Z</dcterms:modified>
</cp:coreProperties>
</file>